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54" w:rsidRDefault="00A5685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8780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br w:type="page"/>
      </w:r>
    </w:p>
    <w:p w:rsidR="003B6818" w:rsidRDefault="007868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родителей; охране здоровья и организации общественного питания дошкольников, по культурн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массовой; хозяйственной работе и др.</w:t>
      </w:r>
    </w:p>
    <w:p w:rsidR="003B6818" w:rsidRDefault="007868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Комиссии в своей повседневной работе опираются на родительский актив и общественность микрорайона д/сада. Родительский комитет  отчитывается по итогам работы и о выполнении принятых решений перед общим собранием (конференцией) родителей, </w:t>
      </w:r>
    </w:p>
    <w:p w:rsidR="003B6818" w:rsidRDefault="007868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несогласия заведующей д/сада с решением родительского комитета спорный вопрос разрешается отделом образования.</w:t>
      </w:r>
    </w:p>
    <w:p w:rsidR="003B6818" w:rsidRDefault="007868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образования имеет право знакомиться с работой родительских комитетов и принимает меры к повышению эффективности их деятельности. Родительские комитеты ведут протоколы своих заседаний, которые хранятся в делах д/сада.</w:t>
      </w:r>
    </w:p>
    <w:p w:rsidR="003B6818" w:rsidRDefault="007868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111. Права родительских комитетов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6818" w:rsidRDefault="007868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Родительские комитеты имеют право:</w:t>
      </w:r>
    </w:p>
    <w:p w:rsidR="003B6818" w:rsidRDefault="000937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Обращаться совместно </w:t>
      </w:r>
      <w:r w:rsidR="0078680C">
        <w:rPr>
          <w:rFonts w:ascii="Times New Roman" w:eastAsia="Times New Roman" w:hAnsi="Times New Roman" w:cs="Times New Roman"/>
          <w:sz w:val="24"/>
        </w:rPr>
        <w:t>с администрацией д/сада в государственные органы, общественные организации,  предприятия по вопросам оказания помощи в деятельности д/сада;</w:t>
      </w:r>
    </w:p>
    <w:p w:rsidR="003B6818" w:rsidRDefault="007868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Вносить на рассмотрение заведующей и педагогического совета  предложения по совершенствованию </w:t>
      </w:r>
      <w:r w:rsidR="00274FD2">
        <w:rPr>
          <w:rFonts w:ascii="Times New Roman" w:eastAsia="Times New Roman" w:hAnsi="Times New Roman" w:cs="Times New Roman"/>
          <w:sz w:val="24"/>
        </w:rPr>
        <w:t>воспитательной работы</w:t>
      </w:r>
      <w:r>
        <w:rPr>
          <w:rFonts w:ascii="Times New Roman" w:eastAsia="Times New Roman" w:hAnsi="Times New Roman" w:cs="Times New Roman"/>
          <w:sz w:val="24"/>
        </w:rPr>
        <w:t xml:space="preserve">, а также по улучшению работы педагогического коллектива с родителями воспитанников, </w:t>
      </w:r>
      <w:r w:rsidR="000937AB">
        <w:rPr>
          <w:rFonts w:ascii="Times New Roman" w:eastAsia="Times New Roman" w:hAnsi="Times New Roman" w:cs="Times New Roman"/>
          <w:sz w:val="24"/>
        </w:rPr>
        <w:t xml:space="preserve"> ходатайствовать по месту работы</w:t>
      </w:r>
      <w:r>
        <w:rPr>
          <w:rFonts w:ascii="Times New Roman" w:eastAsia="Times New Roman" w:hAnsi="Times New Roman" w:cs="Times New Roman"/>
          <w:sz w:val="24"/>
        </w:rPr>
        <w:t xml:space="preserve"> родителей перед администрацией предприятий о поощрении родителей за успехи в воспитании детей, а также добиваться общественного воздействия на родителей, нерадиво относящихся к воспитанию детей;</w:t>
      </w:r>
      <w:r w:rsidR="000937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принимать участие в распределении средств фонда всеобуча.</w:t>
      </w:r>
    </w:p>
    <w:p w:rsidR="003B6818" w:rsidRDefault="007868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 родительского комитета является членом</w:t>
      </w:r>
      <w:r w:rsidR="000937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педагогического совета.</w:t>
      </w:r>
    </w:p>
    <w:p w:rsidR="003B6818" w:rsidRDefault="003B68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B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818"/>
    <w:rsid w:val="000937AB"/>
    <w:rsid w:val="00274FD2"/>
    <w:rsid w:val="003B6818"/>
    <w:rsid w:val="0078680C"/>
    <w:rsid w:val="00935CA0"/>
    <w:rsid w:val="00A05491"/>
    <w:rsid w:val="00A56854"/>
    <w:rsid w:val="00B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2015-06-22T06:38:00Z</cp:lastPrinted>
  <dcterms:created xsi:type="dcterms:W3CDTF">2015-06-19T17:33:00Z</dcterms:created>
  <dcterms:modified xsi:type="dcterms:W3CDTF">2015-08-03T21:23:00Z</dcterms:modified>
</cp:coreProperties>
</file>